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B0FD7" w14:textId="77777777" w:rsidR="00D87EC1" w:rsidRDefault="00D87EC1" w:rsidP="00D87EC1"/>
    <w:p w14:paraId="1BAB74C3" w14:textId="08EE2FF6" w:rsidR="00D87EC1" w:rsidRDefault="00D87EC1" w:rsidP="00D87EC1">
      <w:r>
        <w:t xml:space="preserve">Ce début d’année a été </w:t>
      </w:r>
      <w:r w:rsidRPr="00FA4BCE">
        <w:t>marqué par</w:t>
      </w:r>
      <w:r>
        <w:t xml:space="preserve"> les manifestations du monde agricole. Comment rester insensible à ce cri de colère des hommes et des femmes dont la demande, qui est de vivre dignement</w:t>
      </w:r>
      <w:r w:rsidR="00FA4BCE">
        <w:t>,</w:t>
      </w:r>
      <w:r>
        <w:t xml:space="preserve"> est tout à fait légitime</w:t>
      </w:r>
      <w:r w:rsidR="00FA4BCE">
        <w:t> ?</w:t>
      </w:r>
      <w:r>
        <w:t xml:space="preserve"> Pour autant</w:t>
      </w:r>
      <w:r w:rsidR="00FA4BCE">
        <w:t>,</w:t>
      </w:r>
      <w:r>
        <w:t xml:space="preserve"> il est important que le sujet essentiel de notre souveraineté alimentaire ne soit pas l’objet de raccourcis démagogiques. Les mesures prises à la hâte par le gouvernement seront catastrophiques à terme pour notre biodiversité. A l’heure où les conséquences du changement climatique sont visibles dans notre quotidien nous devons accompagner le monde agricole dans une transition nécessaire. Dans le même temps, les grands absents du débat ont été les industriels de l’agroalimentaire et de la grande distribution, qui doivent être mis à contribution.</w:t>
      </w:r>
    </w:p>
    <w:p w14:paraId="1BAB2586" w14:textId="406BF6F7" w:rsidR="00D87EC1" w:rsidRDefault="00D87EC1" w:rsidP="00D87EC1">
      <w:r>
        <w:t>Enfin</w:t>
      </w:r>
      <w:r w:rsidR="00FA4BCE">
        <w:t>,</w:t>
      </w:r>
      <w:r>
        <w:t xml:space="preserve"> l’autre action à mener est l’éducation à l’alimentation. C’est ce que nous faisons localement à Bédarieux et nous en sommes fiers ! Notre restaurant scolaire confectionne ses plats sur place tout en favorisation l’utilisation de produits locaux et de qualité en soutien notamment à l’agriculture locale : de nombreux produits provenant de la SICA du Caroux et des agriculteurs du territoire : fruits et légumes, viandes et fromages de producteurs du Tarn. Une fois encore l’échelon local fait preuve de bon sens !  </w:t>
      </w:r>
    </w:p>
    <w:p w14:paraId="11192BC4" w14:textId="77777777" w:rsidR="0061571F" w:rsidRDefault="0061571F"/>
    <w:sectPr w:rsidR="0061571F" w:rsidSect="00D87EC1">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EC1"/>
    <w:rsid w:val="00615719"/>
    <w:rsid w:val="0061571F"/>
    <w:rsid w:val="00D412D6"/>
    <w:rsid w:val="00D87EC1"/>
    <w:rsid w:val="00FA4B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A1709"/>
  <w15:chartTrackingRefBased/>
  <w15:docId w15:val="{333858B4-861C-4B89-AF75-02808AB43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EC1"/>
    <w:pPr>
      <w:spacing w:after="0" w:line="240" w:lineRule="auto"/>
    </w:pPr>
    <w:rPr>
      <w:rFonts w:ascii="Aptos" w:hAnsi="Aptos" w:cs="Calibri"/>
      <w:kern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02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1103</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MARCOS</dc:creator>
  <cp:keywords/>
  <dc:description/>
  <cp:lastModifiedBy>Marine MARCOS</cp:lastModifiedBy>
  <cp:revision>2</cp:revision>
  <dcterms:created xsi:type="dcterms:W3CDTF">2024-03-01T10:32:00Z</dcterms:created>
  <dcterms:modified xsi:type="dcterms:W3CDTF">2024-03-01T10:35:00Z</dcterms:modified>
</cp:coreProperties>
</file>